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0002087126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8"/>
        <w:gridCol w:w="3537"/>
      </w:tblGrid>
      <w:tr>
        <w:trPr/>
        <w:tc>
          <w:tcPr>
            <w:tcW w:w="6668" w:type="dxa"/>
            <w:tcBorders/>
            <w:vAlign w:val="center"/>
          </w:tcPr>
          <w:p>
            <w:pPr>
              <w:pStyle w:val="TableContents"/>
              <w:bidi w:val="0"/>
              <w:spacing w:before="0" w:after="283"/>
              <w:jc w:val="left"/>
              <w:rPr/>
            </w:pPr>
            <w:r>
              <w:rPr/>
              <w:t>Name of Issuer</w:t>
            </w:r>
          </w:p>
        </w:tc>
        <w:tc>
          <w:tcPr>
            <w:tcW w:w="3537" w:type="dxa"/>
            <w:tcBorders/>
            <w:vAlign w:val="center"/>
          </w:tcPr>
          <w:p>
            <w:pPr>
              <w:pStyle w:val="TableContents"/>
              <w:bidi w:val="0"/>
              <w:spacing w:before="0" w:after="0"/>
              <w:jc w:val="left"/>
              <w:rPr/>
            </w:pPr>
            <w:r>
              <w:rPr/>
              <w:t>BillionToOne, Inc.</w:t>
            </w:r>
          </w:p>
        </w:tc>
      </w:tr>
      <w:tr>
        <w:trPr/>
        <w:tc>
          <w:tcPr>
            <w:tcW w:w="6668" w:type="dxa"/>
            <w:tcBorders/>
            <w:vAlign w:val="center"/>
          </w:tcPr>
          <w:p>
            <w:pPr>
              <w:pStyle w:val="TableContents"/>
              <w:bidi w:val="0"/>
              <w:spacing w:before="0" w:after="283"/>
              <w:jc w:val="left"/>
              <w:rPr/>
            </w:pPr>
            <w:r>
              <w:rPr/>
              <w:t>SEC File Number</w:t>
            </w:r>
          </w:p>
        </w:tc>
        <w:tc>
          <w:tcPr>
            <w:tcW w:w="3537" w:type="dxa"/>
            <w:tcBorders/>
            <w:vAlign w:val="center"/>
          </w:tcPr>
          <w:p>
            <w:pPr>
              <w:pStyle w:val="TableContents"/>
              <w:bidi w:val="0"/>
              <w:spacing w:before="0" w:after="0"/>
              <w:jc w:val="left"/>
              <w:rPr/>
            </w:pPr>
            <w:r>
              <w:rPr/>
              <w:t>001-42934</w:t>
            </w:r>
          </w:p>
        </w:tc>
      </w:tr>
      <w:tr>
        <w:trPr/>
        <w:tc>
          <w:tcPr>
            <w:tcW w:w="6668" w:type="dxa"/>
            <w:tcBorders/>
            <w:vAlign w:val="center"/>
          </w:tcPr>
          <w:p>
            <w:pPr>
              <w:pStyle w:val="TableContents"/>
              <w:bidi w:val="0"/>
              <w:spacing w:before="0" w:after="283"/>
              <w:jc w:val="left"/>
              <w:rPr/>
            </w:pPr>
            <w:r>
              <w:rPr/>
              <w:t>Address of Issuer</w:t>
            </w:r>
          </w:p>
        </w:tc>
        <w:tc>
          <w:tcPr>
            <w:tcW w:w="3537"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668" w:type="dxa"/>
            <w:tcBorders/>
            <w:vAlign w:val="center"/>
          </w:tcPr>
          <w:p>
            <w:pPr>
              <w:pStyle w:val="TableContents"/>
              <w:bidi w:val="0"/>
              <w:spacing w:before="0" w:after="283"/>
              <w:jc w:val="left"/>
              <w:rPr/>
            </w:pPr>
            <w:r>
              <w:rPr/>
              <w:t>Phone</w:t>
            </w:r>
          </w:p>
        </w:tc>
        <w:tc>
          <w:tcPr>
            <w:tcW w:w="3537" w:type="dxa"/>
            <w:tcBorders/>
            <w:vAlign w:val="center"/>
          </w:tcPr>
          <w:p>
            <w:pPr>
              <w:pStyle w:val="TableContents"/>
              <w:bidi w:val="0"/>
              <w:spacing w:before="0" w:after="0"/>
              <w:jc w:val="left"/>
              <w:rPr/>
            </w:pPr>
            <w:r>
              <w:rPr/>
              <w:t>650-460-2551</w:t>
            </w:r>
          </w:p>
        </w:tc>
      </w:tr>
      <w:tr>
        <w:trPr/>
        <w:tc>
          <w:tcPr>
            <w:tcW w:w="6668" w:type="dxa"/>
            <w:tcBorders/>
            <w:vAlign w:val="center"/>
          </w:tcPr>
          <w:p>
            <w:pPr>
              <w:pStyle w:val="TableContents"/>
              <w:bidi w:val="0"/>
              <w:spacing w:before="0" w:after="283"/>
              <w:jc w:val="left"/>
              <w:rPr/>
            </w:pPr>
            <w:r>
              <w:rPr/>
              <w:t>Name of Person for Whose Account the Securities are To Be Sold</w:t>
            </w:r>
          </w:p>
        </w:tc>
        <w:tc>
          <w:tcPr>
            <w:tcW w:w="3537" w:type="dxa"/>
            <w:tcBorders/>
            <w:vAlign w:val="center"/>
          </w:tcPr>
          <w:p>
            <w:pPr>
              <w:pStyle w:val="TableContents"/>
              <w:bidi w:val="0"/>
              <w:spacing w:before="0" w:after="0"/>
              <w:jc w:val="left"/>
              <w:rPr/>
            </w:pPr>
            <w:r>
              <w:rPr/>
              <w:t>ten Bosch John Roderick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2834</w:t>
            </w:r>
          </w:p>
        </w:tc>
        <w:tc>
          <w:tcPr>
            <w:tcW w:w="1377" w:type="dxa"/>
            <w:tcBorders/>
            <w:vAlign w:val="center"/>
          </w:tcPr>
          <w:p>
            <w:pPr>
              <w:pStyle w:val="TableContents"/>
              <w:bidi w:val="0"/>
              <w:spacing w:before="0" w:after="283"/>
              <w:jc w:val="left"/>
              <w:rPr/>
            </w:pPr>
            <w:r>
              <w:rPr/>
              <w:t>297995.10</w:t>
            </w:r>
          </w:p>
        </w:tc>
        <w:tc>
          <w:tcPr>
            <w:tcW w:w="1552" w:type="dxa"/>
            <w:tcBorders/>
            <w:vAlign w:val="center"/>
          </w:tcPr>
          <w:p>
            <w:pPr>
              <w:pStyle w:val="TableContents"/>
              <w:bidi w:val="0"/>
              <w:spacing w:before="0" w:after="283"/>
              <w:jc w:val="left"/>
              <w:rPr/>
            </w:pPr>
            <w:r>
              <w:rPr/>
              <w:t>42644388</w:t>
            </w:r>
          </w:p>
        </w:tc>
        <w:tc>
          <w:tcPr>
            <w:tcW w:w="1567" w:type="dxa"/>
            <w:tcBorders/>
            <w:vAlign w:val="center"/>
          </w:tcPr>
          <w:p>
            <w:pPr>
              <w:pStyle w:val="TableContents"/>
              <w:bidi w:val="0"/>
              <w:spacing w:before="0" w:after="283"/>
              <w:jc w:val="left"/>
              <w:rPr/>
            </w:pPr>
            <w:r>
              <w:rPr/>
              <w:t>10/05/2026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01/13/2022</w:t>
            </w:r>
          </w:p>
        </w:tc>
        <w:tc>
          <w:tcPr>
            <w:tcW w:w="1559" w:type="dxa"/>
            <w:tcBorders/>
            <w:vAlign w:val="center"/>
          </w:tcPr>
          <w:p>
            <w:pPr>
              <w:pStyle w:val="TableContents"/>
              <w:bidi w:val="0"/>
              <w:spacing w:before="0" w:after="283"/>
              <w:jc w:val="left"/>
              <w:rPr/>
            </w:pPr>
            <w:r>
              <w:rPr/>
              <w:t>Pre IPO shares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2834</w:t>
            </w:r>
          </w:p>
        </w:tc>
        <w:tc>
          <w:tcPr>
            <w:tcW w:w="1101" w:type="dxa"/>
            <w:tcBorders/>
            <w:vAlign w:val="center"/>
          </w:tcPr>
          <w:p>
            <w:pPr>
              <w:pStyle w:val="TableContents"/>
              <w:bidi w:val="0"/>
              <w:spacing w:before="0" w:after="283"/>
              <w:jc w:val="left"/>
              <w:rPr/>
            </w:pPr>
            <w:r>
              <w:rPr/>
              <w:t>01/13/2022</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John R. Ten Bosch</w:t>
              <w:br/>
              <w:t>1035 O'Brien Drive</w:t>
              <w:br/>
              <w:t>Menlo Park,   CA   94025</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07/13/2026</w:t>
            </w:r>
          </w:p>
        </w:tc>
        <w:tc>
          <w:tcPr>
            <w:tcW w:w="1575" w:type="dxa"/>
            <w:tcBorders/>
            <w:vAlign w:val="center"/>
          </w:tcPr>
          <w:p>
            <w:pPr>
              <w:pStyle w:val="TableContents"/>
              <w:bidi w:val="0"/>
              <w:spacing w:before="0" w:after="283"/>
              <w:jc w:val="left"/>
              <w:rPr/>
            </w:pPr>
            <w:r>
              <w:rPr/>
              <w:t>4251</w:t>
            </w:r>
          </w:p>
        </w:tc>
        <w:tc>
          <w:tcPr>
            <w:tcW w:w="1777" w:type="dxa"/>
            <w:tcBorders/>
            <w:vAlign w:val="center"/>
          </w:tcPr>
          <w:p>
            <w:pPr>
              <w:pStyle w:val="TableContents"/>
              <w:bidi w:val="0"/>
              <w:spacing w:before="0" w:after="283"/>
              <w:jc w:val="left"/>
              <w:rPr/>
            </w:pPr>
            <w:r>
              <w:rPr/>
              <w:t>533330.46</w:t>
            </w:r>
          </w:p>
        </w:tc>
      </w:tr>
      <w:tr>
        <w:trPr/>
        <w:tc>
          <w:tcPr>
            <w:tcW w:w="2907" w:type="dxa"/>
            <w:tcBorders/>
            <w:vAlign w:val="center"/>
          </w:tcPr>
          <w:p>
            <w:pPr>
              <w:pStyle w:val="TableContents"/>
              <w:bidi w:val="0"/>
              <w:spacing w:before="0" w:after="283"/>
              <w:jc w:val="left"/>
              <w:rPr/>
            </w:pPr>
            <w:r>
              <w:rPr/>
              <w:t>John R. Ten Bosch</w:t>
              <w:br/>
              <w:t>1035 O'Brien Drive</w:t>
              <w:br/>
              <w:t>Menlo Park   CA   94025</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08/10/2026</w:t>
            </w:r>
          </w:p>
        </w:tc>
        <w:tc>
          <w:tcPr>
            <w:tcW w:w="1575" w:type="dxa"/>
            <w:tcBorders/>
            <w:vAlign w:val="center"/>
          </w:tcPr>
          <w:p>
            <w:pPr>
              <w:pStyle w:val="TableContents"/>
              <w:bidi w:val="0"/>
              <w:spacing w:before="0" w:after="283"/>
              <w:jc w:val="left"/>
              <w:rPr/>
            </w:pPr>
            <w:r>
              <w:rPr/>
              <w:t>1417</w:t>
            </w:r>
          </w:p>
        </w:tc>
        <w:tc>
          <w:tcPr>
            <w:tcW w:w="1777" w:type="dxa"/>
            <w:tcBorders/>
            <w:vAlign w:val="center"/>
          </w:tcPr>
          <w:p>
            <w:pPr>
              <w:pStyle w:val="TableContents"/>
              <w:bidi w:val="0"/>
              <w:spacing w:before="0" w:after="283"/>
              <w:jc w:val="left"/>
              <w:rPr/>
            </w:pPr>
            <w:r>
              <w:rPr/>
              <w:t>131582.62</w:t>
            </w:r>
          </w:p>
        </w:tc>
      </w:tr>
      <w:tr>
        <w:trPr/>
        <w:tc>
          <w:tcPr>
            <w:tcW w:w="2907" w:type="dxa"/>
            <w:tcBorders/>
            <w:vAlign w:val="center"/>
          </w:tcPr>
          <w:p>
            <w:pPr>
              <w:pStyle w:val="TableContents"/>
              <w:bidi w:val="0"/>
              <w:spacing w:before="0" w:after="283"/>
              <w:jc w:val="left"/>
              <w:rPr/>
            </w:pPr>
            <w:r>
              <w:rPr/>
              <w:t>John R. Ten Bosch</w:t>
              <w:br/>
              <w:t>1035 O'Brien Drive</w:t>
              <w:br/>
              <w:t>Menlo Park   CA   94025</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08/25/2026</w:t>
            </w:r>
          </w:p>
        </w:tc>
        <w:tc>
          <w:tcPr>
            <w:tcW w:w="1575" w:type="dxa"/>
            <w:tcBorders/>
            <w:vAlign w:val="center"/>
          </w:tcPr>
          <w:p>
            <w:pPr>
              <w:pStyle w:val="TableContents"/>
              <w:bidi w:val="0"/>
              <w:spacing w:before="0" w:after="283"/>
              <w:jc w:val="left"/>
              <w:rPr/>
            </w:pPr>
            <w:r>
              <w:rPr/>
              <w:t>1417</w:t>
            </w:r>
          </w:p>
        </w:tc>
        <w:tc>
          <w:tcPr>
            <w:tcW w:w="1777" w:type="dxa"/>
            <w:tcBorders/>
            <w:vAlign w:val="center"/>
          </w:tcPr>
          <w:p>
            <w:pPr>
              <w:pStyle w:val="TableContents"/>
              <w:bidi w:val="0"/>
              <w:spacing w:before="0" w:after="283"/>
              <w:jc w:val="left"/>
              <w:rPr/>
            </w:pPr>
            <w:r>
              <w:rPr/>
              <w:t>141700.00</w:t>
            </w:r>
          </w:p>
        </w:tc>
      </w:tr>
      <w:tr>
        <w:trPr/>
        <w:tc>
          <w:tcPr>
            <w:tcW w:w="2907" w:type="dxa"/>
            <w:tcBorders/>
            <w:vAlign w:val="center"/>
          </w:tcPr>
          <w:p>
            <w:pPr>
              <w:pStyle w:val="TableContents"/>
              <w:bidi w:val="0"/>
              <w:spacing w:before="0" w:after="283"/>
              <w:jc w:val="left"/>
              <w:rPr/>
            </w:pPr>
            <w:r>
              <w:rPr/>
              <w:t>John R. Ten Bosch</w:t>
              <w:br/>
              <w:t>1035 O'Brien Drive</w:t>
              <w:br/>
              <w:t>Menlo Park   CA   94025</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09/09/2026</w:t>
            </w:r>
          </w:p>
        </w:tc>
        <w:tc>
          <w:tcPr>
            <w:tcW w:w="1575" w:type="dxa"/>
            <w:tcBorders/>
            <w:vAlign w:val="center"/>
          </w:tcPr>
          <w:p>
            <w:pPr>
              <w:pStyle w:val="TableContents"/>
              <w:bidi w:val="0"/>
              <w:spacing w:before="0" w:after="283"/>
              <w:jc w:val="left"/>
              <w:rPr/>
            </w:pPr>
            <w:r>
              <w:rPr/>
              <w:t>1416</w:t>
            </w:r>
          </w:p>
        </w:tc>
        <w:tc>
          <w:tcPr>
            <w:tcW w:w="1777" w:type="dxa"/>
            <w:tcBorders/>
            <w:vAlign w:val="center"/>
          </w:tcPr>
          <w:p>
            <w:pPr>
              <w:pStyle w:val="TableContents"/>
              <w:bidi w:val="0"/>
              <w:spacing w:before="0" w:after="283"/>
              <w:jc w:val="left"/>
              <w:rPr/>
            </w:pPr>
            <w:r>
              <w:rPr/>
              <w:t>138116.64</w:t>
            </w:r>
          </w:p>
        </w:tc>
      </w:tr>
      <w:tr>
        <w:trPr/>
        <w:tc>
          <w:tcPr>
            <w:tcW w:w="2907" w:type="dxa"/>
            <w:tcBorders/>
            <w:vAlign w:val="center"/>
          </w:tcPr>
          <w:p>
            <w:pPr>
              <w:pStyle w:val="TableContents"/>
              <w:bidi w:val="0"/>
              <w:spacing w:before="0" w:after="283"/>
              <w:jc w:val="left"/>
              <w:rPr/>
            </w:pPr>
            <w:r>
              <w:rPr/>
              <w:t>John R. Ten Bosch</w:t>
              <w:br/>
              <w:t>1035 O'Brien Drive</w:t>
              <w:br/>
              <w:t>Menlo Park   CA   94025</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09/21/2026</w:t>
            </w:r>
          </w:p>
        </w:tc>
        <w:tc>
          <w:tcPr>
            <w:tcW w:w="1575" w:type="dxa"/>
            <w:tcBorders/>
            <w:vAlign w:val="center"/>
          </w:tcPr>
          <w:p>
            <w:pPr>
              <w:pStyle w:val="TableContents"/>
              <w:bidi w:val="0"/>
              <w:spacing w:before="0" w:after="283"/>
              <w:jc w:val="left"/>
              <w:rPr/>
            </w:pPr>
            <w:r>
              <w:rPr/>
              <w:t>1416</w:t>
            </w:r>
          </w:p>
        </w:tc>
        <w:tc>
          <w:tcPr>
            <w:tcW w:w="1777" w:type="dxa"/>
            <w:tcBorders/>
            <w:vAlign w:val="center"/>
          </w:tcPr>
          <w:p>
            <w:pPr>
              <w:pStyle w:val="TableContents"/>
              <w:bidi w:val="0"/>
              <w:spacing w:before="0" w:after="283"/>
              <w:jc w:val="left"/>
              <w:rPr/>
            </w:pPr>
            <w:r>
              <w:rPr/>
              <w:t>150959.76</w:t>
            </w:r>
          </w:p>
        </w:tc>
      </w:tr>
      <w:tr>
        <w:trPr/>
        <w:tc>
          <w:tcPr>
            <w:tcW w:w="2907" w:type="dxa"/>
            <w:tcBorders/>
            <w:vAlign w:val="center"/>
          </w:tcPr>
          <w:p>
            <w:pPr>
              <w:pStyle w:val="TableContents"/>
              <w:bidi w:val="0"/>
              <w:spacing w:before="0" w:after="283"/>
              <w:jc w:val="left"/>
              <w:rPr/>
            </w:pPr>
            <w:r>
              <w:rPr/>
              <w:t>John R. Ten Bosch</w:t>
              <w:br/>
              <w:t>1035 O'Brien Drive</w:t>
              <w:br/>
              <w:t>Menlo Park   CA   94025</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09/24/2026</w:t>
            </w:r>
          </w:p>
        </w:tc>
        <w:tc>
          <w:tcPr>
            <w:tcW w:w="1575" w:type="dxa"/>
            <w:tcBorders/>
            <w:vAlign w:val="center"/>
          </w:tcPr>
          <w:p>
            <w:pPr>
              <w:pStyle w:val="TableContents"/>
              <w:bidi w:val="0"/>
              <w:spacing w:before="0" w:after="283"/>
              <w:jc w:val="left"/>
              <w:rPr/>
            </w:pPr>
            <w:r>
              <w:rPr/>
              <w:t>1416</w:t>
            </w:r>
          </w:p>
        </w:tc>
        <w:tc>
          <w:tcPr>
            <w:tcW w:w="1777" w:type="dxa"/>
            <w:tcBorders/>
            <w:vAlign w:val="center"/>
          </w:tcPr>
          <w:p>
            <w:pPr>
              <w:pStyle w:val="TableContents"/>
              <w:bidi w:val="0"/>
              <w:spacing w:before="0" w:after="283"/>
              <w:jc w:val="left"/>
              <w:rPr/>
            </w:pPr>
            <w:r>
              <w:rPr/>
              <w:t>169920.00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4"/>
        <w:gridCol w:w="6311"/>
      </w:tblGrid>
      <w:tr>
        <w:trPr/>
        <w:tc>
          <w:tcPr>
            <w:tcW w:w="3894" w:type="dxa"/>
            <w:tcBorders/>
            <w:vAlign w:val="center"/>
          </w:tcPr>
          <w:p>
            <w:pPr>
              <w:pStyle w:val="TableContents"/>
              <w:bidi w:val="0"/>
              <w:spacing w:before="0" w:after="283"/>
              <w:jc w:val="left"/>
              <w:rPr/>
            </w:pPr>
            <w:r>
              <w:rPr/>
              <w:t>Remarks</w:t>
            </w:r>
          </w:p>
        </w:tc>
        <w:tc>
          <w:tcPr>
            <w:tcW w:w="6311" w:type="dxa"/>
            <w:tcBorders/>
            <w:vAlign w:val="center"/>
          </w:tcPr>
          <w:p>
            <w:pPr>
              <w:pStyle w:val="TableContents"/>
              <w:bidi w:val="0"/>
              <w:spacing w:before="0" w:after="283"/>
              <w:jc w:val="left"/>
              <w:rPr>
                <w:sz w:val="4"/>
                <w:szCs w:val="4"/>
              </w:rPr>
            </w:pPr>
            <w:r>
              <w:rPr>
                <w:sz w:val="4"/>
                <w:szCs w:val="4"/>
              </w:rPr>
            </w:r>
          </w:p>
        </w:tc>
      </w:tr>
      <w:tr>
        <w:trPr/>
        <w:tc>
          <w:tcPr>
            <w:tcW w:w="3894" w:type="dxa"/>
            <w:tcBorders/>
            <w:vAlign w:val="center"/>
          </w:tcPr>
          <w:p>
            <w:pPr>
              <w:pStyle w:val="TableContents"/>
              <w:bidi w:val="0"/>
              <w:spacing w:before="0" w:after="283"/>
              <w:jc w:val="left"/>
              <w:rPr/>
            </w:pPr>
            <w:r>
              <w:rPr/>
              <w:t>Date of Notice</w:t>
            </w:r>
          </w:p>
        </w:tc>
        <w:tc>
          <w:tcPr>
            <w:tcW w:w="6311" w:type="dxa"/>
            <w:tcBorders/>
            <w:vAlign w:val="center"/>
          </w:tcPr>
          <w:p>
            <w:pPr>
              <w:pStyle w:val="TableContents"/>
              <w:bidi w:val="0"/>
              <w:spacing w:before="0" w:after="0"/>
              <w:jc w:val="left"/>
              <w:rPr/>
            </w:pPr>
            <w:r>
              <w:rPr/>
              <w:t>10/05/2026</w:t>
            </w:r>
          </w:p>
        </w:tc>
      </w:tr>
      <w:tr>
        <w:trPr/>
        <w:tc>
          <w:tcPr>
            <w:tcW w:w="3894" w:type="dxa"/>
            <w:tcBorders/>
            <w:vAlign w:val="center"/>
          </w:tcPr>
          <w:p>
            <w:pPr>
              <w:pStyle w:val="TableContents"/>
              <w:bidi w:val="0"/>
              <w:spacing w:before="0" w:after="283"/>
              <w:jc w:val="left"/>
              <w:rPr/>
            </w:pPr>
            <w:r>
              <w:rPr/>
              <w:t>Date of Plan Adoption or Giving of Instruction, If Relying on Rule 10b5-1</w:t>
            </w:r>
          </w:p>
        </w:tc>
        <w:tc>
          <w:tcPr>
            <w:tcW w:w="6311"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4" w:type="dxa"/>
            <w:tcBorders/>
            <w:vAlign w:val="center"/>
          </w:tcPr>
          <w:p>
            <w:pPr>
              <w:pStyle w:val="TableContents"/>
              <w:bidi w:val="0"/>
              <w:spacing w:before="0" w:after="283"/>
              <w:jc w:val="left"/>
              <w:rPr/>
            </w:pPr>
            <w:r>
              <w:rPr/>
              <w:t>Signature</w:t>
            </w:r>
          </w:p>
        </w:tc>
        <w:tc>
          <w:tcPr>
            <w:tcW w:w="6311" w:type="dxa"/>
            <w:tcBorders/>
            <w:vAlign w:val="center"/>
          </w:tcPr>
          <w:p>
            <w:pPr>
              <w:pStyle w:val="TableContents"/>
              <w:bidi w:val="0"/>
              <w:spacing w:before="0" w:after="0"/>
              <w:jc w:val="left"/>
              <w:rPr/>
            </w:pPr>
            <w:r>
              <w:rPr/>
              <w:t>/s/Wade Moss, as a duly authorized representative of Fidelity Brokerage Services LLC, as attorney-in-fact for John R. Ten Bosch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3560</Characters>
  <CharactersWithSpaces>4207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